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9" w:rsidRDefault="002F59B9">
      <w:pPr>
        <w:spacing w:line="157" w:lineRule="exact"/>
        <w:rPr>
          <w:sz w:val="24"/>
          <w:szCs w:val="24"/>
        </w:rPr>
      </w:pPr>
      <w:bookmarkStart w:id="0" w:name="page1"/>
      <w:bookmarkEnd w:id="0"/>
    </w:p>
    <w:p w:rsidR="002F59B9" w:rsidRDefault="00581CAE">
      <w:pPr>
        <w:ind w:right="6"/>
        <w:jc w:val="center"/>
        <w:rPr>
          <w:sz w:val="20"/>
          <w:szCs w:val="20"/>
        </w:rPr>
      </w:pPr>
      <w:r>
        <w:rPr>
          <w:rFonts w:eastAsia="Times New Roman"/>
          <w:color w:val="4F81BD"/>
          <w:sz w:val="48"/>
          <w:szCs w:val="48"/>
        </w:rPr>
        <w:t>S</w:t>
      </w:r>
      <w:r>
        <w:rPr>
          <w:rFonts w:eastAsia="Times New Roman"/>
          <w:color w:val="4F81BD"/>
          <w:sz w:val="37"/>
          <w:szCs w:val="37"/>
        </w:rPr>
        <w:t>OUTH</w:t>
      </w:r>
      <w:r>
        <w:rPr>
          <w:rFonts w:eastAsia="Times New Roman"/>
          <w:color w:val="4F81BD"/>
          <w:sz w:val="48"/>
          <w:szCs w:val="48"/>
        </w:rPr>
        <w:t xml:space="preserve"> C</w:t>
      </w:r>
      <w:r>
        <w:rPr>
          <w:rFonts w:eastAsia="Times New Roman"/>
          <w:color w:val="4F81BD"/>
          <w:sz w:val="37"/>
          <w:szCs w:val="37"/>
        </w:rPr>
        <w:t>OAST</w:t>
      </w:r>
      <w:r>
        <w:rPr>
          <w:rFonts w:eastAsia="Times New Roman"/>
          <w:color w:val="4F81BD"/>
          <w:sz w:val="48"/>
          <w:szCs w:val="48"/>
        </w:rPr>
        <w:t xml:space="preserve"> C</w:t>
      </w:r>
      <w:r>
        <w:rPr>
          <w:rFonts w:eastAsia="Times New Roman"/>
          <w:color w:val="4F81BD"/>
          <w:sz w:val="37"/>
          <w:szCs w:val="37"/>
        </w:rPr>
        <w:t>YCLING</w:t>
      </w:r>
    </w:p>
    <w:p w:rsidR="002F59B9" w:rsidRDefault="002F59B9">
      <w:pPr>
        <w:spacing w:line="293" w:lineRule="exact"/>
        <w:rPr>
          <w:sz w:val="24"/>
          <w:szCs w:val="24"/>
        </w:rPr>
      </w:pPr>
    </w:p>
    <w:p w:rsidR="002F59B9" w:rsidRDefault="00581CAE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</w:rPr>
        <w:t>V</w:t>
      </w:r>
      <w:r>
        <w:rPr>
          <w:rFonts w:eastAsia="Times New Roman"/>
          <w:b/>
          <w:bCs/>
          <w:color w:val="4F81BD"/>
          <w:sz w:val="24"/>
          <w:szCs w:val="24"/>
        </w:rPr>
        <w:t>OLUNTEER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S</w:t>
      </w:r>
      <w:r>
        <w:rPr>
          <w:rFonts w:eastAsia="Times New Roman"/>
          <w:b/>
          <w:bCs/>
          <w:color w:val="4F81BD"/>
          <w:sz w:val="24"/>
          <w:szCs w:val="24"/>
        </w:rPr>
        <w:t>UPPORT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P</w:t>
      </w:r>
      <w:r>
        <w:rPr>
          <w:rFonts w:eastAsia="Times New Roman"/>
          <w:b/>
          <w:bCs/>
          <w:color w:val="4F81BD"/>
          <w:sz w:val="24"/>
          <w:szCs w:val="24"/>
        </w:rPr>
        <w:t>OLICY</w:t>
      </w:r>
    </w:p>
    <w:p w:rsidR="002F59B9" w:rsidRDefault="00CF5D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45.35pt,5.65pt" to="405.95pt,5.65pt" o:allowincell="f" strokecolor="#4f81bd" strokeweight=".16931mm"/>
        </w:pict>
      </w:r>
    </w:p>
    <w:p w:rsidR="002F59B9" w:rsidRDefault="002F59B9">
      <w:pPr>
        <w:spacing w:line="200" w:lineRule="exact"/>
        <w:rPr>
          <w:sz w:val="24"/>
          <w:szCs w:val="24"/>
        </w:rPr>
      </w:pPr>
    </w:p>
    <w:p w:rsidR="002F59B9" w:rsidRDefault="002F59B9">
      <w:pPr>
        <w:spacing w:line="219" w:lineRule="exact"/>
        <w:rPr>
          <w:sz w:val="24"/>
          <w:szCs w:val="24"/>
        </w:rPr>
      </w:pPr>
    </w:p>
    <w:p w:rsidR="002F59B9" w:rsidRDefault="00581C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VOLUNTEER SUPPORT POLICY</w:t>
      </w:r>
    </w:p>
    <w:p w:rsidR="002F59B9" w:rsidRDefault="002F59B9">
      <w:pPr>
        <w:spacing w:line="262" w:lineRule="exact"/>
        <w:rPr>
          <w:sz w:val="24"/>
          <w:szCs w:val="24"/>
        </w:rPr>
      </w:pPr>
    </w:p>
    <w:p w:rsidR="002F59B9" w:rsidRDefault="00581CAE">
      <w:pPr>
        <w:spacing w:line="296" w:lineRule="auto"/>
        <w:ind w:right="126"/>
        <w:rPr>
          <w:sz w:val="20"/>
          <w:szCs w:val="20"/>
        </w:rPr>
      </w:pPr>
      <w:r>
        <w:rPr>
          <w:rFonts w:ascii="Arial" w:eastAsia="Arial" w:hAnsi="Arial" w:cs="Arial"/>
        </w:rPr>
        <w:t>The SCC relies totally on the contribution of volunteers. Key roles undertaken by volunteers include:</w:t>
      </w:r>
    </w:p>
    <w:p w:rsidR="002F59B9" w:rsidRDefault="002F59B9">
      <w:pPr>
        <w:spacing w:line="98" w:lineRule="exact"/>
        <w:rPr>
          <w:sz w:val="24"/>
          <w:szCs w:val="24"/>
        </w:rPr>
      </w:pPr>
    </w:p>
    <w:p w:rsidR="002F59B9" w:rsidRDefault="00581CAE">
      <w:pPr>
        <w:numPr>
          <w:ilvl w:val="0"/>
          <w:numId w:val="1"/>
        </w:numPr>
        <w:tabs>
          <w:tab w:val="left" w:pos="720"/>
        </w:tabs>
        <w:spacing w:line="280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Membership of the Board, undertaking specific management roles, and representing the SCC on various forums</w:t>
      </w:r>
    </w:p>
    <w:p w:rsidR="002F59B9" w:rsidRDefault="002F59B9">
      <w:pPr>
        <w:spacing w:line="96" w:lineRule="exact"/>
        <w:rPr>
          <w:sz w:val="24"/>
          <w:szCs w:val="24"/>
        </w:rPr>
      </w:pPr>
    </w:p>
    <w:p w:rsidR="002F59B9" w:rsidRDefault="00581CAE">
      <w:pPr>
        <w:rPr>
          <w:sz w:val="20"/>
          <w:szCs w:val="20"/>
        </w:rPr>
      </w:pPr>
      <w:r>
        <w:rPr>
          <w:rFonts w:ascii="Arial" w:eastAsia="Arial" w:hAnsi="Arial" w:cs="Arial"/>
        </w:rPr>
        <w:t>Event volunteering at:-</w:t>
      </w:r>
    </w:p>
    <w:p w:rsidR="002F59B9" w:rsidRDefault="002F59B9">
      <w:pPr>
        <w:spacing w:line="179" w:lineRule="exact"/>
        <w:rPr>
          <w:sz w:val="24"/>
          <w:szCs w:val="24"/>
        </w:rPr>
      </w:pPr>
    </w:p>
    <w:p w:rsidR="002F59B9" w:rsidRDefault="00581CAE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Track, Road, </w:t>
      </w:r>
      <w:proofErr w:type="spellStart"/>
      <w:r>
        <w:rPr>
          <w:rFonts w:ascii="Arial" w:eastAsia="Arial" w:hAnsi="Arial" w:cs="Arial"/>
        </w:rPr>
        <w:t>Criterium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Sportif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Rec</w:t>
      </w:r>
      <w:proofErr w:type="spellEnd"/>
      <w:r>
        <w:rPr>
          <w:rFonts w:ascii="Arial" w:eastAsia="Arial" w:hAnsi="Arial" w:cs="Arial"/>
        </w:rPr>
        <w:t>) Races</w:t>
      </w:r>
    </w:p>
    <w:p w:rsidR="002F59B9" w:rsidRDefault="002F59B9">
      <w:pPr>
        <w:spacing w:line="196" w:lineRule="exact"/>
        <w:rPr>
          <w:sz w:val="24"/>
          <w:szCs w:val="24"/>
        </w:rPr>
      </w:pPr>
    </w:p>
    <w:p w:rsidR="002F59B9" w:rsidRDefault="00581C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Undertaking actions outlined in the Operational Plan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Coaching and supporting juniors and new riders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Maintenance of the velodrome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2"/>
        </w:numPr>
        <w:tabs>
          <w:tab w:val="left" w:pos="720"/>
        </w:tabs>
        <w:spacing w:line="280" w:lineRule="auto"/>
        <w:ind w:left="720" w:right="706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Assistance at races and events, from Race Directors to track markers, drivers, timekeepers, BBQ cooks, etc</w:t>
      </w:r>
    </w:p>
    <w:p w:rsidR="002F59B9" w:rsidRDefault="002F59B9">
      <w:pPr>
        <w:spacing w:line="96" w:lineRule="exact"/>
        <w:rPr>
          <w:sz w:val="24"/>
          <w:szCs w:val="24"/>
        </w:rPr>
      </w:pPr>
    </w:p>
    <w:p w:rsidR="002F59B9" w:rsidRDefault="00581CAE">
      <w:pPr>
        <w:spacing w:line="296" w:lineRule="auto"/>
        <w:ind w:right="246"/>
        <w:rPr>
          <w:sz w:val="20"/>
          <w:szCs w:val="20"/>
        </w:rPr>
      </w:pPr>
      <w:r>
        <w:rPr>
          <w:rFonts w:ascii="Arial" w:eastAsia="Arial" w:hAnsi="Arial" w:cs="Arial"/>
        </w:rPr>
        <w:t>Other miscellaneous jobs, such as newsletter editor, organising social rides and other club get-togethers, and approaching sponsors</w:t>
      </w:r>
    </w:p>
    <w:p w:rsidR="002F59B9" w:rsidRDefault="002F59B9">
      <w:pPr>
        <w:spacing w:line="82" w:lineRule="exact"/>
        <w:rPr>
          <w:sz w:val="24"/>
          <w:szCs w:val="24"/>
        </w:rPr>
      </w:pPr>
    </w:p>
    <w:p w:rsidR="002F59B9" w:rsidRDefault="00581CAE">
      <w:pPr>
        <w:spacing w:line="278" w:lineRule="auto"/>
        <w:ind w:right="46"/>
        <w:rPr>
          <w:sz w:val="20"/>
          <w:szCs w:val="20"/>
        </w:rPr>
      </w:pPr>
      <w:r>
        <w:rPr>
          <w:rFonts w:ascii="Arial" w:eastAsia="Arial" w:hAnsi="Arial" w:cs="Arial"/>
        </w:rPr>
        <w:t>It is important that the Club acknowledges its volunteers and if possible gives a small reward as thanks for the work they do. This policy sets the rewards and reimbursements that are considered appropriate.</w:t>
      </w:r>
    </w:p>
    <w:p w:rsidR="002F59B9" w:rsidRDefault="002F59B9">
      <w:pPr>
        <w:spacing w:line="95" w:lineRule="exact"/>
        <w:rPr>
          <w:sz w:val="24"/>
          <w:szCs w:val="24"/>
        </w:rPr>
      </w:pPr>
    </w:p>
    <w:p w:rsidR="002F59B9" w:rsidRDefault="00581C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Reimbursement of costs</w:t>
      </w:r>
    </w:p>
    <w:p w:rsidR="002F59B9" w:rsidRDefault="002F59B9">
      <w:pPr>
        <w:spacing w:line="184" w:lineRule="exact"/>
        <w:rPr>
          <w:sz w:val="24"/>
          <w:szCs w:val="24"/>
        </w:rPr>
      </w:pPr>
    </w:p>
    <w:p w:rsidR="000D406E" w:rsidRDefault="00581CAE">
      <w:pPr>
        <w:spacing w:line="296" w:lineRule="auto"/>
        <w:ind w:right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Volunteers can be provided with reimbursement of direct costs IF organised and agreed to in advance by the Race Director or </w:t>
      </w:r>
      <w:r w:rsidR="000D406E">
        <w:rPr>
          <w:rFonts w:ascii="Arial" w:eastAsia="Arial" w:hAnsi="Arial" w:cs="Arial"/>
        </w:rPr>
        <w:t>Board Member</w:t>
      </w:r>
    </w:p>
    <w:p w:rsidR="002F59B9" w:rsidRDefault="00581CAE">
      <w:pPr>
        <w:spacing w:line="296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</w:rPr>
        <w:t>. Costs include:</w:t>
      </w:r>
    </w:p>
    <w:p w:rsidR="002F59B9" w:rsidRDefault="002F59B9">
      <w:pPr>
        <w:spacing w:line="98" w:lineRule="exact"/>
        <w:rPr>
          <w:sz w:val="24"/>
          <w:szCs w:val="24"/>
        </w:rPr>
      </w:pPr>
    </w:p>
    <w:p w:rsidR="002F59B9" w:rsidRDefault="00581CAE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Fuel – 30c per kilometre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Free meals (eg lunch voucher provided)</w:t>
      </w:r>
    </w:p>
    <w:p w:rsidR="002F59B9" w:rsidRDefault="002F59B9">
      <w:pPr>
        <w:spacing w:line="158" w:lineRule="exact"/>
        <w:rPr>
          <w:sz w:val="24"/>
          <w:szCs w:val="24"/>
        </w:rPr>
      </w:pPr>
    </w:p>
    <w:p w:rsidR="002F59B9" w:rsidRDefault="00581C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Other forms of acknowledgement</w:t>
      </w:r>
    </w:p>
    <w:p w:rsidR="002F59B9" w:rsidRDefault="002F59B9">
      <w:pPr>
        <w:spacing w:line="201" w:lineRule="exact"/>
        <w:rPr>
          <w:sz w:val="24"/>
          <w:szCs w:val="24"/>
        </w:rPr>
      </w:pPr>
    </w:p>
    <w:p w:rsidR="002F59B9" w:rsidRDefault="00581CAE">
      <w:pPr>
        <w:numPr>
          <w:ilvl w:val="0"/>
          <w:numId w:val="4"/>
        </w:numPr>
        <w:tabs>
          <w:tab w:val="left" w:pos="720"/>
        </w:tabs>
        <w:spacing w:line="256" w:lineRule="auto"/>
        <w:ind w:left="720" w:right="26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Volunteers of major events such as Track Season, Boxing Day Critiums , SCC to pay for/contribute to the cost of a meal.</w:t>
      </w:r>
    </w:p>
    <w:p w:rsidR="002F59B9" w:rsidRDefault="002F59B9">
      <w:pPr>
        <w:spacing w:line="1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4"/>
        </w:numPr>
        <w:tabs>
          <w:tab w:val="left" w:pos="720"/>
        </w:tabs>
        <w:spacing w:line="257" w:lineRule="auto"/>
        <w:ind w:left="720" w:right="426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Consistent assistance at races, events, or other tasks by non-riders – annual non ride membership (as determined by the </w:t>
      </w:r>
      <w:r w:rsidR="000D406E"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</w:rPr>
        <w:t xml:space="preserve"> )</w:t>
      </w:r>
    </w:p>
    <w:p w:rsidR="002F59B9" w:rsidRDefault="002F59B9">
      <w:pPr>
        <w:spacing w:line="1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Other special contributions as determined by the Board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1"/>
          <w:numId w:val="4"/>
        </w:numPr>
        <w:tabs>
          <w:tab w:val="left" w:pos="780"/>
        </w:tabs>
        <w:spacing w:line="257" w:lineRule="auto"/>
        <w:ind w:left="780" w:right="226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SCC to pay for/contribute to the cost of First Aid courses undertaken by volunteers who contribute to the Club.</w:t>
      </w:r>
    </w:p>
    <w:p w:rsidR="002F59B9" w:rsidRDefault="002F59B9">
      <w:pPr>
        <w:spacing w:line="1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1"/>
          <w:numId w:val="4"/>
        </w:numPr>
        <w:tabs>
          <w:tab w:val="left" w:pos="780"/>
        </w:tabs>
        <w:ind w:left="78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SCC to pay for/contribute towards costs of coaching courses.</w:t>
      </w:r>
    </w:p>
    <w:p w:rsidR="002F59B9" w:rsidRDefault="002F59B9">
      <w:pPr>
        <w:spacing w:line="18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1"/>
          <w:numId w:val="4"/>
        </w:numPr>
        <w:tabs>
          <w:tab w:val="left" w:pos="780"/>
        </w:tabs>
        <w:ind w:left="78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Support in attaining Commissaire Accreditation.</w:t>
      </w:r>
    </w:p>
    <w:p w:rsidR="002F59B9" w:rsidRDefault="002F59B9">
      <w:pPr>
        <w:spacing w:line="15" w:lineRule="exact"/>
        <w:rPr>
          <w:rFonts w:ascii="Symbol" w:eastAsia="Symbol" w:hAnsi="Symbol" w:cs="Symbol"/>
        </w:rPr>
      </w:pPr>
    </w:p>
    <w:p w:rsidR="002F59B9" w:rsidRDefault="00581CAE">
      <w:pPr>
        <w:numPr>
          <w:ilvl w:val="1"/>
          <w:numId w:val="4"/>
        </w:numPr>
        <w:tabs>
          <w:tab w:val="left" w:pos="780"/>
        </w:tabs>
        <w:ind w:left="78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SCC to pay for/contribute to the cost of any Board courses.</w:t>
      </w:r>
    </w:p>
    <w:p w:rsidR="002F59B9" w:rsidRDefault="002F59B9">
      <w:pPr>
        <w:sectPr w:rsidR="002F59B9">
          <w:pgSz w:w="11900" w:h="16838"/>
          <w:pgMar w:top="1440" w:right="1440" w:bottom="965" w:left="1440" w:header="0" w:footer="0" w:gutter="0"/>
          <w:cols w:space="720" w:equalWidth="0">
            <w:col w:w="9026"/>
          </w:cols>
        </w:sectPr>
      </w:pPr>
    </w:p>
    <w:p w:rsidR="002F59B9" w:rsidRDefault="002F59B9">
      <w:pPr>
        <w:spacing w:line="200" w:lineRule="exact"/>
        <w:rPr>
          <w:sz w:val="24"/>
          <w:szCs w:val="24"/>
        </w:rPr>
      </w:pPr>
    </w:p>
    <w:p w:rsidR="002F59B9" w:rsidRDefault="002F59B9">
      <w:pPr>
        <w:spacing w:line="392" w:lineRule="exact"/>
        <w:rPr>
          <w:sz w:val="24"/>
          <w:szCs w:val="24"/>
        </w:rPr>
      </w:pPr>
    </w:p>
    <w:sectPr w:rsidR="002F59B9" w:rsidSect="002F59B9">
      <w:type w:val="continuous"/>
      <w:pgSz w:w="11900" w:h="16838"/>
      <w:pgMar w:top="1440" w:right="1440" w:bottom="965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5502B72"/>
    <w:lvl w:ilvl="0" w:tplc="19CA99AE">
      <w:start w:val="1"/>
      <w:numFmt w:val="bullet"/>
      <w:lvlText w:val="•"/>
      <w:lvlJc w:val="left"/>
    </w:lvl>
    <w:lvl w:ilvl="1" w:tplc="513E2988">
      <w:start w:val="1"/>
      <w:numFmt w:val="bullet"/>
      <w:lvlText w:val="•"/>
      <w:lvlJc w:val="left"/>
    </w:lvl>
    <w:lvl w:ilvl="2" w:tplc="CAFEEE94">
      <w:numFmt w:val="decimal"/>
      <w:lvlText w:val=""/>
      <w:lvlJc w:val="left"/>
    </w:lvl>
    <w:lvl w:ilvl="3" w:tplc="3E56B708">
      <w:numFmt w:val="decimal"/>
      <w:lvlText w:val=""/>
      <w:lvlJc w:val="left"/>
    </w:lvl>
    <w:lvl w:ilvl="4" w:tplc="3CA04162">
      <w:numFmt w:val="decimal"/>
      <w:lvlText w:val=""/>
      <w:lvlJc w:val="left"/>
    </w:lvl>
    <w:lvl w:ilvl="5" w:tplc="E014F564">
      <w:numFmt w:val="decimal"/>
      <w:lvlText w:val=""/>
      <w:lvlJc w:val="left"/>
    </w:lvl>
    <w:lvl w:ilvl="6" w:tplc="91EA563E">
      <w:numFmt w:val="decimal"/>
      <w:lvlText w:val=""/>
      <w:lvlJc w:val="left"/>
    </w:lvl>
    <w:lvl w:ilvl="7" w:tplc="F5B821E2">
      <w:numFmt w:val="decimal"/>
      <w:lvlText w:val=""/>
      <w:lvlJc w:val="left"/>
    </w:lvl>
    <w:lvl w:ilvl="8" w:tplc="3AAE8B64">
      <w:numFmt w:val="decimal"/>
      <w:lvlText w:val=""/>
      <w:lvlJc w:val="left"/>
    </w:lvl>
  </w:abstractNum>
  <w:abstractNum w:abstractNumId="1">
    <w:nsid w:val="000026E9"/>
    <w:multiLevelType w:val="hybridMultilevel"/>
    <w:tmpl w:val="8D767270"/>
    <w:lvl w:ilvl="0" w:tplc="D0B42448">
      <w:start w:val="1"/>
      <w:numFmt w:val="bullet"/>
      <w:lvlText w:val="•"/>
      <w:lvlJc w:val="left"/>
    </w:lvl>
    <w:lvl w:ilvl="1" w:tplc="617EA62C">
      <w:numFmt w:val="decimal"/>
      <w:lvlText w:val=""/>
      <w:lvlJc w:val="left"/>
    </w:lvl>
    <w:lvl w:ilvl="2" w:tplc="8CCC0D50">
      <w:numFmt w:val="decimal"/>
      <w:lvlText w:val=""/>
      <w:lvlJc w:val="left"/>
    </w:lvl>
    <w:lvl w:ilvl="3" w:tplc="34342C20">
      <w:numFmt w:val="decimal"/>
      <w:lvlText w:val=""/>
      <w:lvlJc w:val="left"/>
    </w:lvl>
    <w:lvl w:ilvl="4" w:tplc="49469694">
      <w:numFmt w:val="decimal"/>
      <w:lvlText w:val=""/>
      <w:lvlJc w:val="left"/>
    </w:lvl>
    <w:lvl w:ilvl="5" w:tplc="4190C1D0">
      <w:numFmt w:val="decimal"/>
      <w:lvlText w:val=""/>
      <w:lvlJc w:val="left"/>
    </w:lvl>
    <w:lvl w:ilvl="6" w:tplc="03F88092">
      <w:numFmt w:val="decimal"/>
      <w:lvlText w:val=""/>
      <w:lvlJc w:val="left"/>
    </w:lvl>
    <w:lvl w:ilvl="7" w:tplc="002625C2">
      <w:numFmt w:val="decimal"/>
      <w:lvlText w:val=""/>
      <w:lvlJc w:val="left"/>
    </w:lvl>
    <w:lvl w:ilvl="8" w:tplc="E6525CA2">
      <w:numFmt w:val="decimal"/>
      <w:lvlText w:val=""/>
      <w:lvlJc w:val="left"/>
    </w:lvl>
  </w:abstractNum>
  <w:abstractNum w:abstractNumId="2">
    <w:nsid w:val="000041BB"/>
    <w:multiLevelType w:val="hybridMultilevel"/>
    <w:tmpl w:val="F9442756"/>
    <w:lvl w:ilvl="0" w:tplc="59B4D7B2">
      <w:start w:val="1"/>
      <w:numFmt w:val="bullet"/>
      <w:lvlText w:val="•"/>
      <w:lvlJc w:val="left"/>
    </w:lvl>
    <w:lvl w:ilvl="1" w:tplc="4080E89A">
      <w:numFmt w:val="decimal"/>
      <w:lvlText w:val=""/>
      <w:lvlJc w:val="left"/>
    </w:lvl>
    <w:lvl w:ilvl="2" w:tplc="FC04C828">
      <w:numFmt w:val="decimal"/>
      <w:lvlText w:val=""/>
      <w:lvlJc w:val="left"/>
    </w:lvl>
    <w:lvl w:ilvl="3" w:tplc="5AC6CADA">
      <w:numFmt w:val="decimal"/>
      <w:lvlText w:val=""/>
      <w:lvlJc w:val="left"/>
    </w:lvl>
    <w:lvl w:ilvl="4" w:tplc="8CE22B88">
      <w:numFmt w:val="decimal"/>
      <w:lvlText w:val=""/>
      <w:lvlJc w:val="left"/>
    </w:lvl>
    <w:lvl w:ilvl="5" w:tplc="5388EE90">
      <w:numFmt w:val="decimal"/>
      <w:lvlText w:val=""/>
      <w:lvlJc w:val="left"/>
    </w:lvl>
    <w:lvl w:ilvl="6" w:tplc="B05AF8E8">
      <w:numFmt w:val="decimal"/>
      <w:lvlText w:val=""/>
      <w:lvlJc w:val="left"/>
    </w:lvl>
    <w:lvl w:ilvl="7" w:tplc="7B1C4446">
      <w:numFmt w:val="decimal"/>
      <w:lvlText w:val=""/>
      <w:lvlJc w:val="left"/>
    </w:lvl>
    <w:lvl w:ilvl="8" w:tplc="8E862DB2">
      <w:numFmt w:val="decimal"/>
      <w:lvlText w:val=""/>
      <w:lvlJc w:val="left"/>
    </w:lvl>
  </w:abstractNum>
  <w:abstractNum w:abstractNumId="3">
    <w:nsid w:val="00005AF1"/>
    <w:multiLevelType w:val="hybridMultilevel"/>
    <w:tmpl w:val="4B4ABBE4"/>
    <w:lvl w:ilvl="0" w:tplc="A9EAFB86">
      <w:start w:val="1"/>
      <w:numFmt w:val="bullet"/>
      <w:lvlText w:val="•"/>
      <w:lvlJc w:val="left"/>
    </w:lvl>
    <w:lvl w:ilvl="1" w:tplc="FB3612FE">
      <w:numFmt w:val="decimal"/>
      <w:lvlText w:val=""/>
      <w:lvlJc w:val="left"/>
    </w:lvl>
    <w:lvl w:ilvl="2" w:tplc="E6E4424C">
      <w:numFmt w:val="decimal"/>
      <w:lvlText w:val=""/>
      <w:lvlJc w:val="left"/>
    </w:lvl>
    <w:lvl w:ilvl="3" w:tplc="B3D80878">
      <w:numFmt w:val="decimal"/>
      <w:lvlText w:val=""/>
      <w:lvlJc w:val="left"/>
    </w:lvl>
    <w:lvl w:ilvl="4" w:tplc="4B208BB0">
      <w:numFmt w:val="decimal"/>
      <w:lvlText w:val=""/>
      <w:lvlJc w:val="left"/>
    </w:lvl>
    <w:lvl w:ilvl="5" w:tplc="52BA39D0">
      <w:numFmt w:val="decimal"/>
      <w:lvlText w:val=""/>
      <w:lvlJc w:val="left"/>
    </w:lvl>
    <w:lvl w:ilvl="6" w:tplc="6D0CD5CE">
      <w:numFmt w:val="decimal"/>
      <w:lvlText w:val=""/>
      <w:lvlJc w:val="left"/>
    </w:lvl>
    <w:lvl w:ilvl="7" w:tplc="F9E4389E">
      <w:numFmt w:val="decimal"/>
      <w:lvlText w:val=""/>
      <w:lvlJc w:val="left"/>
    </w:lvl>
    <w:lvl w:ilvl="8" w:tplc="7B56341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9B9"/>
    <w:rsid w:val="000D406E"/>
    <w:rsid w:val="000F455C"/>
    <w:rsid w:val="002F59B9"/>
    <w:rsid w:val="00581CAE"/>
    <w:rsid w:val="00C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 Gooding</cp:lastModifiedBy>
  <cp:revision>3</cp:revision>
  <dcterms:created xsi:type="dcterms:W3CDTF">2021-09-14T10:08:00Z</dcterms:created>
  <dcterms:modified xsi:type="dcterms:W3CDTF">2021-09-14T10:09:00Z</dcterms:modified>
</cp:coreProperties>
</file>